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体检费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6.38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6.38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6.38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6.38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6.38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=34人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34人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愿检尽检率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体检信息反馈及时性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支付在职和退休人员体检费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1.及时了解掌握身体状况、正确评价个人健康指数。\n2.未雨绸缪，提前进行预防，消除隐患。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组织安排全体在职及退休人员进行体检，体检报告及时送达各人手中。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2024年上半年安排在职科级及以下人员进行体检，下半年根据是市卫健委相关通知要求，安排在职处级干部及退休干部进行体检。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年内安排在职和退休人员参加体检，做到应检愿检尽检。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