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志书、年鉴编印费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苏州市地方志编纂委员会办公室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138.20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138.2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138.2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137.56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.64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0.64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137.7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137.56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志书、年鉴编印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137.7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137.56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99.54%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《康熙苏州府志》出版印刷数量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&gt;=1000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出版书籍数量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=4部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《苏州市志》重印数量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&gt;=500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点校整理旧志数量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印刷物合格率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费用支出及时性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提升单位履职和事业发展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71.82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编纂出版志书、年鉴，添印志书、点校整理旧志。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编纂出版《苏州年鉴》、专业志、地情书，强化单位职能。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编纂出版《苏州年鉴2024》《〔康熙〕苏州府志》《苏州佚志考》等，推进《〔同治〕苏州府志》《〔乾隆〕苏州府志》点校工作。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出版编纂出版《苏州年鉴2024》《〔康熙〕苏州府志》《苏州佚志考》《影像苏州》，添印《旧志提要》《旧志序跋》《志说苏州》《洪武苏州府志》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出版、重印书籍，用于江苏书展、“方志六进”活动，推进《〔同治〕苏州府志》《〔乾隆〕苏州府志》点校整理。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